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A3F5" w14:textId="07B19EA3" w:rsidR="00580749" w:rsidRDefault="00AC2AAA" w:rsidP="00AC2AAA">
      <w:pPr>
        <w:jc w:val="center"/>
        <w:rPr>
          <w:rFonts w:ascii="Jumble" w:hAnsi="Jumble"/>
          <w:sz w:val="28"/>
          <w:szCs w:val="28"/>
          <w:u w:val="single"/>
          <w:lang w:val="en-US"/>
        </w:rPr>
      </w:pPr>
      <w:r>
        <w:rPr>
          <w:rFonts w:ascii="Jumble" w:hAnsi="Jumble"/>
          <w:sz w:val="28"/>
          <w:szCs w:val="28"/>
          <w:u w:val="single"/>
          <w:lang w:val="en-US"/>
        </w:rPr>
        <w:t>Highland Park Community</w:t>
      </w:r>
    </w:p>
    <w:p w14:paraId="063D3FF9" w14:textId="771B6F01" w:rsidR="00AC2AAA" w:rsidRDefault="00AC2AAA" w:rsidP="00AC2AAA">
      <w:pPr>
        <w:rPr>
          <w:rFonts w:ascii="Bookman Old Style" w:hAnsi="Bookman Old Style"/>
          <w:i/>
          <w:iCs/>
          <w:sz w:val="24"/>
          <w:szCs w:val="24"/>
          <w:lang w:val="en-US"/>
        </w:rPr>
      </w:pPr>
      <w:r>
        <w:rPr>
          <w:rFonts w:ascii="Bookman Old Style" w:hAnsi="Bookman Old Style"/>
          <w:i/>
          <w:iCs/>
          <w:sz w:val="24"/>
          <w:szCs w:val="24"/>
          <w:lang w:val="en-US"/>
        </w:rPr>
        <w:t>Good afternoon! We were glad to return to learning today, and it was great to see our students.  Please see the information below, and as always, if you have any questions or concerns, please do not hesitate to ask:</w:t>
      </w:r>
    </w:p>
    <w:p w14:paraId="414B450C" w14:textId="0899D1BC" w:rsidR="00AC2AAA" w:rsidRDefault="00AC2AAA" w:rsidP="00AC2AAA">
      <w:pPr>
        <w:rPr>
          <w:rFonts w:ascii="Bookman Old Style" w:hAnsi="Bookman Old Style"/>
          <w:b/>
          <w:bCs/>
          <w:sz w:val="24"/>
          <w:szCs w:val="24"/>
          <w:u w:val="single"/>
          <w:lang w:val="en-US"/>
        </w:rPr>
      </w:pPr>
      <w:r>
        <w:rPr>
          <w:rFonts w:ascii="Bookman Old Style" w:hAnsi="Bookman Old Style"/>
          <w:b/>
          <w:bCs/>
          <w:sz w:val="24"/>
          <w:szCs w:val="24"/>
          <w:u w:val="single"/>
          <w:lang w:val="en-US"/>
        </w:rPr>
        <w:t>Demographics:</w:t>
      </w:r>
    </w:p>
    <w:p w14:paraId="4A12AF62" w14:textId="559B17BC" w:rsidR="00AC2AAA" w:rsidRDefault="00AC2AAA" w:rsidP="00AC2AAA">
      <w:pPr>
        <w:rPr>
          <w:rFonts w:ascii="Bookman Old Style" w:hAnsi="Bookman Old Style"/>
          <w:sz w:val="24"/>
          <w:szCs w:val="24"/>
          <w:lang w:val="en-US"/>
        </w:rPr>
      </w:pPr>
      <w:r>
        <w:rPr>
          <w:rFonts w:ascii="Bookman Old Style" w:hAnsi="Bookman Old Style"/>
          <w:sz w:val="24"/>
          <w:szCs w:val="24"/>
          <w:lang w:val="en-US"/>
        </w:rPr>
        <w:t xml:space="preserve">Please be sure to take the time to complete the updating demographics process which can be found on the PowerSchool Parent Portal.  If you are unsure of how to access this process, please contact us here at Highland Park by phoning 902-493-5124.  </w:t>
      </w:r>
    </w:p>
    <w:p w14:paraId="53336ED2" w14:textId="01EE3B7D" w:rsidR="00AC2AAA" w:rsidRDefault="00AC2AAA" w:rsidP="00AC2AAA">
      <w:pPr>
        <w:rPr>
          <w:rFonts w:ascii="Bookman Old Style" w:hAnsi="Bookman Old Style"/>
          <w:sz w:val="24"/>
          <w:szCs w:val="24"/>
          <w:lang w:val="en-US"/>
        </w:rPr>
      </w:pPr>
      <w:r>
        <w:rPr>
          <w:rFonts w:ascii="Bookman Old Style" w:hAnsi="Bookman Old Style"/>
          <w:sz w:val="24"/>
          <w:szCs w:val="24"/>
          <w:lang w:val="en-US"/>
        </w:rPr>
        <w:t>Having updated contact information for parents/guardians is essential for our school community.  Thank you for your cooperation with this matter.</w:t>
      </w:r>
    </w:p>
    <w:p w14:paraId="0C0D2DAF" w14:textId="7C56CC42" w:rsidR="00AC2AAA" w:rsidRDefault="00AC2AAA" w:rsidP="00AC2AAA">
      <w:pPr>
        <w:rPr>
          <w:rFonts w:ascii="Bookman Old Style" w:hAnsi="Bookman Old Style"/>
          <w:b/>
          <w:bCs/>
          <w:sz w:val="24"/>
          <w:szCs w:val="24"/>
          <w:u w:val="single"/>
          <w:lang w:val="en-US"/>
        </w:rPr>
      </w:pPr>
      <w:r>
        <w:rPr>
          <w:rFonts w:ascii="Bookman Old Style" w:hAnsi="Bookman Old Style"/>
          <w:b/>
          <w:bCs/>
          <w:sz w:val="24"/>
          <w:szCs w:val="24"/>
          <w:u w:val="single"/>
          <w:lang w:val="en-US"/>
        </w:rPr>
        <w:t>Dragon’s Den:</w:t>
      </w:r>
    </w:p>
    <w:p w14:paraId="3DA61CFF" w14:textId="5BA5BC70" w:rsidR="00AC2AAA" w:rsidRDefault="00AC2AAA" w:rsidP="00AC2AAA">
      <w:pPr>
        <w:rPr>
          <w:rFonts w:ascii="Bookman Old Style" w:hAnsi="Bookman Old Style"/>
          <w:color w:val="000000" w:themeColor="text1"/>
          <w:sz w:val="24"/>
          <w:szCs w:val="24"/>
          <w:lang w:val="en-US"/>
        </w:rPr>
      </w:pPr>
      <w:r>
        <w:rPr>
          <w:rFonts w:ascii="Bookman Old Style" w:hAnsi="Bookman Old Style"/>
          <w:sz w:val="24"/>
          <w:szCs w:val="24"/>
          <w:lang w:val="en-US"/>
        </w:rPr>
        <w:t xml:space="preserve">Every </w:t>
      </w:r>
      <w:r>
        <w:rPr>
          <w:rFonts w:ascii="Bookman Old Style" w:hAnsi="Bookman Old Style"/>
          <w:color w:val="FF0000"/>
          <w:sz w:val="24"/>
          <w:szCs w:val="24"/>
          <w:lang w:val="en-US"/>
        </w:rPr>
        <w:t xml:space="preserve">Wednesday from 2:35 pm to 3:35 pm </w:t>
      </w:r>
      <w:r>
        <w:rPr>
          <w:rFonts w:ascii="Bookman Old Style" w:hAnsi="Bookman Old Style"/>
          <w:color w:val="000000" w:themeColor="text1"/>
          <w:sz w:val="24"/>
          <w:szCs w:val="24"/>
          <w:lang w:val="en-US"/>
        </w:rPr>
        <w:t xml:space="preserve">we have our Dragon’s Den in our school library.  The Dragon’s Den is an extra help session for students who want to complete outstanding assignments, get extra assistance from teachers, or work collaboratively with peers.  This is an optional opportunity.  However, when we ask the question </w:t>
      </w:r>
      <w:r>
        <w:rPr>
          <w:rFonts w:ascii="Bookman Old Style" w:hAnsi="Bookman Old Style"/>
          <w:i/>
          <w:iCs/>
          <w:color w:val="7030A0"/>
          <w:sz w:val="24"/>
          <w:szCs w:val="24"/>
          <w:lang w:val="en-US"/>
        </w:rPr>
        <w:t>wh</w:t>
      </w:r>
      <w:r>
        <w:rPr>
          <w:rFonts w:ascii="Bookman Old Style" w:hAnsi="Bookman Old Style"/>
          <w:i/>
          <w:iCs/>
          <w:color w:val="A02B93" w:themeColor="accent5"/>
          <w:sz w:val="24"/>
          <w:szCs w:val="24"/>
          <w:lang w:val="en-US"/>
        </w:rPr>
        <w:t>ere can you go for help and/or assistance?</w:t>
      </w:r>
      <w:r>
        <w:rPr>
          <w:rFonts w:ascii="Bookman Old Style" w:hAnsi="Bookman Old Style"/>
          <w:color w:val="000000" w:themeColor="text1"/>
          <w:sz w:val="24"/>
          <w:szCs w:val="24"/>
          <w:lang w:val="en-US"/>
        </w:rPr>
        <w:t xml:space="preserve"> the Dragon’s Den is a great option!</w:t>
      </w:r>
    </w:p>
    <w:p w14:paraId="6F2B4ABB" w14:textId="3D1CE213" w:rsidR="00AC2AAA" w:rsidRDefault="00AC2AAA" w:rsidP="00AC2AAA">
      <w:pPr>
        <w:rPr>
          <w:rFonts w:ascii="Bookman Old Style" w:hAnsi="Bookman Old Style"/>
          <w:b/>
          <w:bCs/>
          <w:color w:val="000000" w:themeColor="text1"/>
          <w:sz w:val="24"/>
          <w:szCs w:val="24"/>
          <w:u w:val="single"/>
          <w:lang w:val="en-US"/>
        </w:rPr>
      </w:pPr>
      <w:r>
        <w:rPr>
          <w:rFonts w:ascii="Bookman Old Style" w:hAnsi="Bookman Old Style"/>
          <w:b/>
          <w:bCs/>
          <w:color w:val="000000" w:themeColor="text1"/>
          <w:sz w:val="24"/>
          <w:szCs w:val="24"/>
          <w:u w:val="single"/>
          <w:lang w:val="en-US"/>
        </w:rPr>
        <w:t>Morning Open Gym:</w:t>
      </w:r>
    </w:p>
    <w:p w14:paraId="2F1B7A5B" w14:textId="1EC7A5D8" w:rsidR="00AC2AAA" w:rsidRDefault="00AC2AAA" w:rsidP="00AC2AAA">
      <w:pPr>
        <w:rPr>
          <w:rFonts w:ascii="Bookman Old Style" w:hAnsi="Bookman Old Style"/>
          <w:color w:val="000000" w:themeColor="text1"/>
          <w:sz w:val="24"/>
          <w:szCs w:val="24"/>
          <w:lang w:val="en-US"/>
        </w:rPr>
      </w:pPr>
      <w:r>
        <w:rPr>
          <w:rFonts w:ascii="Bookman Old Style" w:hAnsi="Bookman Old Style"/>
          <w:color w:val="000000" w:themeColor="text1"/>
          <w:sz w:val="24"/>
          <w:szCs w:val="24"/>
          <w:lang w:val="en-US"/>
        </w:rPr>
        <w:t>We had our first morning open gym at 8:00 am today.  Our next morning open gym will be this Thursday, November 14</w:t>
      </w:r>
      <w:r w:rsidRPr="00AC2AAA">
        <w:rPr>
          <w:rFonts w:ascii="Bookman Old Style" w:hAnsi="Bookman Old Style"/>
          <w:color w:val="000000" w:themeColor="text1"/>
          <w:sz w:val="24"/>
          <w:szCs w:val="24"/>
          <w:vertAlign w:val="superscript"/>
          <w:lang w:val="en-US"/>
        </w:rPr>
        <w:t>th</w:t>
      </w:r>
      <w:r>
        <w:rPr>
          <w:rFonts w:ascii="Bookman Old Style" w:hAnsi="Bookman Old Style"/>
          <w:color w:val="000000" w:themeColor="text1"/>
          <w:sz w:val="24"/>
          <w:szCs w:val="24"/>
          <w:lang w:val="en-US"/>
        </w:rPr>
        <w:t xml:space="preserve"> at 8:00 am.  This is an opportunity for students to come to school early, socialize in the gym, shoot hoops, or play another sport for twenty minutes prior to the beginning of the instructional day.  We hope to see many students there!</w:t>
      </w:r>
    </w:p>
    <w:p w14:paraId="57BE7788" w14:textId="51253B73" w:rsidR="00AC2AAA" w:rsidRDefault="00AC2AAA" w:rsidP="00AC2AAA">
      <w:pPr>
        <w:rPr>
          <w:rFonts w:ascii="Bookman Old Style" w:hAnsi="Bookman Old Style"/>
          <w:i/>
          <w:iCs/>
          <w:color w:val="000000" w:themeColor="text1"/>
          <w:sz w:val="24"/>
          <w:szCs w:val="24"/>
          <w:lang w:val="en-US"/>
        </w:rPr>
      </w:pPr>
      <w:r>
        <w:rPr>
          <w:rFonts w:ascii="Bookman Old Style" w:hAnsi="Bookman Old Style"/>
          <w:i/>
          <w:iCs/>
          <w:color w:val="000000" w:themeColor="text1"/>
          <w:sz w:val="24"/>
          <w:szCs w:val="24"/>
          <w:lang w:val="en-US"/>
        </w:rPr>
        <w:t>Enjoy your evening.</w:t>
      </w:r>
    </w:p>
    <w:p w14:paraId="23E3741B" w14:textId="47EAE300" w:rsidR="00AC2AAA" w:rsidRPr="00AC2AAA" w:rsidRDefault="00AC2AAA" w:rsidP="00AC2AAA">
      <w:pPr>
        <w:rPr>
          <w:rFonts w:ascii="Bookman Old Style" w:hAnsi="Bookman Old Style"/>
          <w:i/>
          <w:iCs/>
          <w:color w:val="000000" w:themeColor="text1"/>
          <w:sz w:val="24"/>
          <w:szCs w:val="24"/>
          <w:lang w:val="en-US"/>
        </w:rPr>
      </w:pPr>
      <w:r>
        <w:rPr>
          <w:rFonts w:ascii="Bookman Old Style" w:hAnsi="Bookman Old Style"/>
          <w:i/>
          <w:iCs/>
          <w:color w:val="000000" w:themeColor="text1"/>
          <w:sz w:val="24"/>
          <w:szCs w:val="24"/>
          <w:lang w:val="en-US"/>
        </w:rPr>
        <w:t>Mr. Sarka (Principal – Highland Park Junior High)</w:t>
      </w:r>
    </w:p>
    <w:sectPr w:rsidR="00AC2AAA" w:rsidRPr="00AC2A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umble">
    <w:charset w:val="00"/>
    <w:family w:val="auto"/>
    <w:pitch w:val="variable"/>
    <w:sig w:usb0="8000002F" w:usb1="10000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AA"/>
    <w:rsid w:val="005474C5"/>
    <w:rsid w:val="005606E7"/>
    <w:rsid w:val="00580749"/>
    <w:rsid w:val="00AC2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0E6B"/>
  <w15:chartTrackingRefBased/>
  <w15:docId w15:val="{154E559E-B3E7-40AB-9598-ACF18BDB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AAA"/>
    <w:rPr>
      <w:rFonts w:eastAsiaTheme="majorEastAsia" w:cstheme="majorBidi"/>
      <w:color w:val="272727" w:themeColor="text1" w:themeTint="D8"/>
    </w:rPr>
  </w:style>
  <w:style w:type="paragraph" w:styleId="Title">
    <w:name w:val="Title"/>
    <w:basedOn w:val="Normal"/>
    <w:next w:val="Normal"/>
    <w:link w:val="TitleChar"/>
    <w:uiPriority w:val="10"/>
    <w:qFormat/>
    <w:rsid w:val="00AC2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AAA"/>
    <w:pPr>
      <w:spacing w:before="160"/>
      <w:jc w:val="center"/>
    </w:pPr>
    <w:rPr>
      <w:i/>
      <w:iCs/>
      <w:color w:val="404040" w:themeColor="text1" w:themeTint="BF"/>
    </w:rPr>
  </w:style>
  <w:style w:type="character" w:customStyle="1" w:styleId="QuoteChar">
    <w:name w:val="Quote Char"/>
    <w:basedOn w:val="DefaultParagraphFont"/>
    <w:link w:val="Quote"/>
    <w:uiPriority w:val="29"/>
    <w:rsid w:val="00AC2AAA"/>
    <w:rPr>
      <w:i/>
      <w:iCs/>
      <w:color w:val="404040" w:themeColor="text1" w:themeTint="BF"/>
    </w:rPr>
  </w:style>
  <w:style w:type="paragraph" w:styleId="ListParagraph">
    <w:name w:val="List Paragraph"/>
    <w:basedOn w:val="Normal"/>
    <w:uiPriority w:val="34"/>
    <w:qFormat/>
    <w:rsid w:val="00AC2AAA"/>
    <w:pPr>
      <w:ind w:left="720"/>
      <w:contextualSpacing/>
    </w:pPr>
  </w:style>
  <w:style w:type="character" w:styleId="IntenseEmphasis">
    <w:name w:val="Intense Emphasis"/>
    <w:basedOn w:val="DefaultParagraphFont"/>
    <w:uiPriority w:val="21"/>
    <w:qFormat/>
    <w:rsid w:val="00AC2AAA"/>
    <w:rPr>
      <w:i/>
      <w:iCs/>
      <w:color w:val="0F4761" w:themeColor="accent1" w:themeShade="BF"/>
    </w:rPr>
  </w:style>
  <w:style w:type="paragraph" w:styleId="IntenseQuote">
    <w:name w:val="Intense Quote"/>
    <w:basedOn w:val="Normal"/>
    <w:next w:val="Normal"/>
    <w:link w:val="IntenseQuoteChar"/>
    <w:uiPriority w:val="30"/>
    <w:qFormat/>
    <w:rsid w:val="00AC2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AAA"/>
    <w:rPr>
      <w:i/>
      <w:iCs/>
      <w:color w:val="0F4761" w:themeColor="accent1" w:themeShade="BF"/>
    </w:rPr>
  </w:style>
  <w:style w:type="character" w:styleId="IntenseReference">
    <w:name w:val="Intense Reference"/>
    <w:basedOn w:val="DefaultParagraphFont"/>
    <w:uiPriority w:val="32"/>
    <w:qFormat/>
    <w:rsid w:val="00AC2A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Kyle</dc:creator>
  <cp:keywords/>
  <dc:description/>
  <cp:lastModifiedBy>Sarka, Kyle</cp:lastModifiedBy>
  <cp:revision>1</cp:revision>
  <dcterms:created xsi:type="dcterms:W3CDTF">2024-11-12T19:24:00Z</dcterms:created>
  <dcterms:modified xsi:type="dcterms:W3CDTF">2024-11-12T19:34:00Z</dcterms:modified>
</cp:coreProperties>
</file>